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50" w:rsidRPr="00420F50" w:rsidRDefault="00420F50" w:rsidP="00420F50">
      <w:pPr>
        <w:rPr>
          <w:rFonts w:asciiTheme="majorHAnsi" w:eastAsia="Times New Roman" w:hAnsiTheme="majorHAnsi" w:cs="Times New Roman"/>
          <w:b/>
          <w:color w:val="1C1E21"/>
          <w:sz w:val="32"/>
          <w:szCs w:val="32"/>
          <w:shd w:val="clear" w:color="auto" w:fill="F2F3F5"/>
        </w:rPr>
      </w:pPr>
      <w:r w:rsidRPr="00420F50">
        <w:rPr>
          <w:rFonts w:asciiTheme="majorHAnsi" w:eastAsia="Times New Roman" w:hAnsiTheme="majorHAnsi" w:cs="Times New Roman"/>
          <w:b/>
          <w:color w:val="1C1E21"/>
          <w:sz w:val="32"/>
          <w:szCs w:val="32"/>
          <w:shd w:val="clear" w:color="auto" w:fill="F2F3F5"/>
        </w:rPr>
        <w:t>Donation-based Online Community Offerings</w:t>
      </w:r>
    </w:p>
    <w:p w:rsidR="00420F50" w:rsidRPr="00420F50" w:rsidRDefault="00420F50" w:rsidP="00420F50">
      <w:pPr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</w:pPr>
    </w:p>
    <w:p w:rsidR="00420F50" w:rsidRDefault="00420F50" w:rsidP="00420F50">
      <w:pPr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</w:pPr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 xml:space="preserve">Contribute if you can, what you can, when you can. </w:t>
      </w:r>
    </w:p>
    <w:p w:rsidR="00420F50" w:rsidRDefault="00420F50" w:rsidP="00420F50">
      <w:pPr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</w:pPr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 xml:space="preserve">No questions asked. </w:t>
      </w:r>
    </w:p>
    <w:p w:rsidR="00420F50" w:rsidRDefault="00420F50" w:rsidP="00420F50">
      <w:pPr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</w:pPr>
    </w:p>
    <w:p w:rsidR="00420F50" w:rsidRDefault="00420F50" w:rsidP="00420F50">
      <w:pPr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</w:pPr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 xml:space="preserve">Some of you are like me without any income at these times. Some of you have a stable income. </w:t>
      </w:r>
    </w:p>
    <w:p w:rsidR="00420F50" w:rsidRDefault="00420F50" w:rsidP="00420F50">
      <w:pPr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</w:pPr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>All of us are uncertain for the future.</w:t>
      </w:r>
    </w:p>
    <w:p w:rsidR="00420F50" w:rsidRDefault="00420F50" w:rsidP="00420F50">
      <w:pPr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</w:pPr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br/>
      </w:r>
      <w:r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 xml:space="preserve">May we all feel well and safe as we make this </w:t>
      </w:r>
      <w:proofErr w:type="gramStart"/>
      <w:r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>transition.</w:t>
      </w:r>
      <w:proofErr w:type="gramEnd"/>
      <w:r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 xml:space="preserve"> </w:t>
      </w:r>
    </w:p>
    <w:p w:rsidR="00420F50" w:rsidRDefault="00420F50" w:rsidP="00420F50">
      <w:pPr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</w:pPr>
      <w:r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>In love and gratitude,</w:t>
      </w:r>
    </w:p>
    <w:p w:rsidR="00420F50" w:rsidRDefault="00420F50" w:rsidP="00420F50">
      <w:pPr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</w:pPr>
    </w:p>
    <w:p w:rsidR="00420F50" w:rsidRPr="00420F50" w:rsidRDefault="00420F50" w:rsidP="00420F50">
      <w:pPr>
        <w:rPr>
          <w:rFonts w:asciiTheme="majorHAnsi" w:eastAsia="Times New Roman" w:hAnsiTheme="majorHAnsi" w:cs="Times New Roman"/>
          <w:i/>
          <w:color w:val="1C1E21"/>
          <w:sz w:val="32"/>
          <w:szCs w:val="32"/>
          <w:shd w:val="clear" w:color="auto" w:fill="F2F3F5"/>
        </w:rPr>
      </w:pPr>
      <w:r>
        <w:rPr>
          <w:rFonts w:asciiTheme="majorHAnsi" w:eastAsia="Times New Roman" w:hAnsiTheme="majorHAnsi" w:cs="Times New Roman"/>
          <w:i/>
          <w:color w:val="1C1E21"/>
          <w:sz w:val="32"/>
          <w:szCs w:val="32"/>
          <w:shd w:val="clear" w:color="auto" w:fill="F2F3F5"/>
        </w:rPr>
        <w:t>Georgina xxx</w:t>
      </w:r>
      <w:bookmarkStart w:id="0" w:name="_GoBack"/>
      <w:bookmarkEnd w:id="0"/>
    </w:p>
    <w:p w:rsidR="00420F50" w:rsidRPr="00420F50" w:rsidRDefault="00420F50" w:rsidP="00420F50">
      <w:pPr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</w:pPr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> </w:t>
      </w:r>
    </w:p>
    <w:p w:rsidR="00420F50" w:rsidRPr="00420F50" w:rsidRDefault="00420F50" w:rsidP="00420F50">
      <w:pPr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</w:pPr>
    </w:p>
    <w:p w:rsidR="00420F50" w:rsidRPr="00420F50" w:rsidRDefault="00420F50" w:rsidP="00420F50">
      <w:pPr>
        <w:rPr>
          <w:rFonts w:asciiTheme="majorHAnsi" w:eastAsia="Times New Roman" w:hAnsiTheme="majorHAnsi" w:cs="Times New Roman"/>
          <w:sz w:val="32"/>
          <w:szCs w:val="32"/>
        </w:rPr>
      </w:pPr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br/>
        <w:t>IBAN: CH87 8080 8004 1945 5013 8</w:t>
      </w:r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br/>
        <w:t xml:space="preserve">Account: Georgina </w:t>
      </w:r>
      <w:proofErr w:type="spellStart"/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>Peard</w:t>
      </w:r>
      <w:proofErr w:type="spellEnd"/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 xml:space="preserve">, </w:t>
      </w:r>
      <w:proofErr w:type="spellStart"/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>Chemin</w:t>
      </w:r>
      <w:proofErr w:type="spellEnd"/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 xml:space="preserve"> de </w:t>
      </w:r>
      <w:proofErr w:type="spellStart"/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>Jolimont</w:t>
      </w:r>
      <w:proofErr w:type="spellEnd"/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 xml:space="preserve"> 2A, 1180 </w:t>
      </w:r>
      <w:proofErr w:type="spellStart"/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>Rolle</w:t>
      </w:r>
      <w:proofErr w:type="spellEnd"/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>, Switzerland.</w:t>
      </w:r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br/>
        <w:t xml:space="preserve">Bank: </w:t>
      </w:r>
      <w:proofErr w:type="spellStart"/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>Banque</w:t>
      </w:r>
      <w:proofErr w:type="spellEnd"/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 xml:space="preserve"> </w:t>
      </w:r>
      <w:proofErr w:type="spellStart"/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>Raiffeisen</w:t>
      </w:r>
      <w:proofErr w:type="spellEnd"/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 xml:space="preserve"> de </w:t>
      </w:r>
      <w:proofErr w:type="spellStart"/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>Gimel</w:t>
      </w:r>
      <w:proofErr w:type="spellEnd"/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 xml:space="preserve">, 1188 </w:t>
      </w:r>
      <w:proofErr w:type="spellStart"/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>Gimel</w:t>
      </w:r>
      <w:proofErr w:type="spellEnd"/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t>, Switzerland.</w:t>
      </w:r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br/>
        <w:t>Account: 10-1472-0</w:t>
      </w:r>
      <w:r w:rsidRPr="00420F50">
        <w:rPr>
          <w:rFonts w:asciiTheme="majorHAnsi" w:eastAsia="Times New Roman" w:hAnsiTheme="majorHAnsi" w:cs="Times New Roman"/>
          <w:color w:val="1C1E21"/>
          <w:sz w:val="32"/>
          <w:szCs w:val="32"/>
          <w:shd w:val="clear" w:color="auto" w:fill="F2F3F5"/>
        </w:rPr>
        <w:br/>
        <w:t>BIC/Swift: RAIFCH22</w:t>
      </w:r>
    </w:p>
    <w:p w:rsidR="001C52E5" w:rsidRPr="00420F50" w:rsidRDefault="001C52E5">
      <w:pPr>
        <w:rPr>
          <w:rFonts w:asciiTheme="majorHAnsi" w:hAnsiTheme="majorHAnsi"/>
          <w:sz w:val="32"/>
          <w:szCs w:val="32"/>
        </w:rPr>
      </w:pPr>
    </w:p>
    <w:sectPr w:rsidR="001C52E5" w:rsidRPr="00420F50" w:rsidSect="008714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0"/>
    <w:rsid w:val="001C52E5"/>
    <w:rsid w:val="00420F50"/>
    <w:rsid w:val="0087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E4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420F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42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2020-03-18T15:52:00Z</dcterms:created>
  <dcterms:modified xsi:type="dcterms:W3CDTF">2020-03-18T15:55:00Z</dcterms:modified>
</cp:coreProperties>
</file>